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54" w:rsidRDefault="00F81454" w:rsidP="00F81454">
      <w:pPr>
        <w:spacing w:line="360" w:lineRule="auto"/>
        <w:jc w:val="center"/>
      </w:pPr>
      <w:r w:rsidRPr="00807AE9">
        <w:rPr>
          <w:rStyle w:val="10"/>
        </w:rPr>
        <w:t>Раньше присядешь – дольше проживешь</w:t>
      </w:r>
      <w:r>
        <w:t>!</w:t>
      </w:r>
    </w:p>
    <w:p w:rsidR="00F81454" w:rsidRDefault="00F81454" w:rsidP="00F81454">
      <w:pPr>
        <w:spacing w:line="360" w:lineRule="auto"/>
      </w:pPr>
      <w:r>
        <w:t xml:space="preserve"> </w:t>
      </w:r>
      <w:r w:rsidRPr="00DF5D60">
        <w:rPr>
          <w:b/>
        </w:rPr>
        <w:t>Как превратить рабочее место в тренажерный зал? Как сохранить здоровье, будучи прикованным своей профессией к стулу? Логичным ответом было бы – нужно двигаться сидя. Но возможно ли это? Оказывается, да! Наконец-то появилось кресло с подвижным сиденьем – кресло-тренажер «</w:t>
      </w:r>
      <w:proofErr w:type="spellStart"/>
      <w:r w:rsidRPr="00DF5D60">
        <w:rPr>
          <w:b/>
        </w:rPr>
        <w:t>СпинаОК</w:t>
      </w:r>
      <w:proofErr w:type="spellEnd"/>
      <w:r w:rsidRPr="00DF5D60">
        <w:rPr>
          <w:b/>
        </w:rPr>
        <w:t>».</w:t>
      </w:r>
    </w:p>
    <w:p w:rsidR="00F81454" w:rsidRDefault="00F81454" w:rsidP="00F81454">
      <w:pPr>
        <w:spacing w:line="360" w:lineRule="auto"/>
      </w:pPr>
      <w:r>
        <w:t xml:space="preserve">Мы живем в век Интернета и буквально привязаны к своему рабочему месту. Работая за компьютером практически без движения,  мы все в той или иной степени страдаем от болей в спине.  «Сидячий» образ жизни приводит к лишнему весу, к развитию </w:t>
      </w:r>
      <w:proofErr w:type="spellStart"/>
      <w:r>
        <w:t>сердечно-сосудистых</w:t>
      </w:r>
      <w:proofErr w:type="spellEnd"/>
      <w:r>
        <w:t xml:space="preserve"> заболеваний и диабета, к атрофии мышц</w:t>
      </w:r>
      <w:proofErr w:type="gramStart"/>
      <w:r>
        <w:t>… Н</w:t>
      </w:r>
      <w:proofErr w:type="gramEnd"/>
      <w:r>
        <w:t xml:space="preserve">о особенно страдает позвоночник. Между тем, всем известно, что движение – это жизнь. Великий физиолог И.П.Павлов сказал: «Движение может заменить почти все лекарства, но никакое лекарство не заменит движение». </w:t>
      </w:r>
    </w:p>
    <w:p w:rsidR="00F81454" w:rsidRDefault="00F81454" w:rsidP="00F81454">
      <w:pPr>
        <w:spacing w:line="360" w:lineRule="auto"/>
      </w:pPr>
      <w:r>
        <w:t>Что же делать, если приходится постоянно сидеть?  Кресло-тренажер «</w:t>
      </w:r>
      <w:proofErr w:type="spellStart"/>
      <w:r>
        <w:t>СпинаОК</w:t>
      </w:r>
      <w:proofErr w:type="spellEnd"/>
      <w:r>
        <w:t>» позволяет двигаться сидя.  Конструктивно оно выполнено в виде обычного офисного кресла. Впервые в мировой практике сиденье кресла не статично, а имеет три степени свободы за счет единственной основной точки опоры с целью вызвать у сидящего человека неустойчивое положение тела. Для удержания  равновесия подсознательно включаются в работу глубокие мышцы позвоночника. Именно они, закрепленные на позвонки,  –  первопричина болезни позвоночника в целом.</w:t>
      </w:r>
    </w:p>
    <w:p w:rsidR="00F81454" w:rsidRDefault="00F81454" w:rsidP="00F81454">
      <w:pPr>
        <w:spacing w:line="360" w:lineRule="auto"/>
      </w:pPr>
      <w:r>
        <w:t xml:space="preserve">           При статичном неподвижном сидении глубокие мышцы позвоночника не задействованы, так как в этом случае вертикальное положение туловища удерживают другие мышцы, поверхностные, которые от длительного напряжения затекают. В  этот момент хочется встать и размяться.</w:t>
      </w:r>
    </w:p>
    <w:p w:rsidR="00F81454" w:rsidRDefault="00F81454" w:rsidP="00F81454">
      <w:pPr>
        <w:spacing w:line="360" w:lineRule="auto"/>
      </w:pPr>
      <w:r>
        <w:t xml:space="preserve">           Совершенно по-другому распределяется нагрузка в спине, когда человек сидит в кресле «</w:t>
      </w:r>
      <w:proofErr w:type="spellStart"/>
      <w:r>
        <w:t>СпинаОК</w:t>
      </w:r>
      <w:proofErr w:type="spellEnd"/>
      <w:r>
        <w:t>». Для сохранения баланса тела в динамическом равновесии вестибулярным аппаратом активизируются глубокие мышцы позвоночника (включаются в режим расслабления-сжатия). Их работа не видна и не ощутима, это невидимая гимнастика. При регулярной активизации эти мышцы укрепляются, улучшается питание костной и хрящевой тканей, устраняются условия для возникновения «популярных» заболеваний спины.</w:t>
      </w:r>
    </w:p>
    <w:p w:rsidR="00F81454" w:rsidRDefault="00F81454" w:rsidP="00F81454">
      <w:pPr>
        <w:spacing w:line="360" w:lineRule="auto"/>
      </w:pPr>
      <w:r>
        <w:t xml:space="preserve">             А грациозная осанка человека? Проблема осанки возникает еще в школе, когда ученики неправильно сидят за партами. В системе «стул–стол–человек» школьник является единственным гибким элементом. Его позвонковые мышцы со временем «запоминают» вынужденно искривленную форму позвоночника, привыкшую к статичной мебели и ведущую к сутулости, сколиозу и прочим патологиям.</w:t>
      </w:r>
    </w:p>
    <w:p w:rsidR="00F81454" w:rsidRDefault="00F81454" w:rsidP="00F81454">
      <w:pPr>
        <w:spacing w:line="360" w:lineRule="auto"/>
      </w:pPr>
      <w:r>
        <w:lastRenderedPageBreak/>
        <w:t xml:space="preserve">             Еще со времен Гиппократа известен способ эффективного лечения не только позвоночника, но и множества сопутствующих болезней. Это верховая езда – </w:t>
      </w:r>
      <w:proofErr w:type="spellStart"/>
      <w:r>
        <w:t>иппотерапия</w:t>
      </w:r>
      <w:proofErr w:type="spellEnd"/>
      <w:r>
        <w:t xml:space="preserve">. Равномерные колебания спины лошади при частоте примерно 100 шагов в минуту вынуждают наездника рефлекторно удерживаться для сохранения равновесия различными группами мышц, стабилизирующими осанку, и, в первую очередь, глубокими мышцами позвоночника.  При регулярных занятиях верховой ездой эти мышцы укрепляются и возвращают позвонки в правильное, здоровое положение. Особенности позвонковых мышц и способ их тренировки на примере лечебной верховой езды и были учтены при разработке сиденья-тренажера для позвоночника, эффект воздействия от которого сравним с лечением движением, т.е. </w:t>
      </w:r>
      <w:proofErr w:type="spellStart"/>
      <w:r>
        <w:t>кинезитерапией</w:t>
      </w:r>
      <w:proofErr w:type="spellEnd"/>
      <w:r>
        <w:t xml:space="preserve">, а по нагрузке и направленности воздействия – с </w:t>
      </w:r>
      <w:proofErr w:type="spellStart"/>
      <w:r>
        <w:t>иппотерапией</w:t>
      </w:r>
      <w:proofErr w:type="spellEnd"/>
      <w:r>
        <w:t>. Сиденье-тренажер отличается от кресла-тренажера лишь тем, что его можно устанавливать на любой традиционный стул.</w:t>
      </w:r>
    </w:p>
    <w:p w:rsidR="00F81454" w:rsidRDefault="00F81454" w:rsidP="00F81454">
      <w:pPr>
        <w:spacing w:line="360" w:lineRule="auto"/>
      </w:pPr>
      <w:r>
        <w:t xml:space="preserve">             Многолетние эксперименты по использованию сиденья-тренажера «</w:t>
      </w:r>
      <w:proofErr w:type="spellStart"/>
      <w:r>
        <w:t>СпинаОК</w:t>
      </w:r>
      <w:proofErr w:type="spellEnd"/>
      <w:r>
        <w:t>», проводимые в одной из московских школ, в гимназии №5 г</w:t>
      </w:r>
      <w:proofErr w:type="gramStart"/>
      <w:r>
        <w:t>.С</w:t>
      </w:r>
      <w:proofErr w:type="gramEnd"/>
      <w:r>
        <w:t xml:space="preserve">очи, в Центре </w:t>
      </w:r>
      <w:proofErr w:type="spellStart"/>
      <w:r>
        <w:t>кинезитерапии</w:t>
      </w:r>
      <w:proofErr w:type="spellEnd"/>
      <w:r>
        <w:t xml:space="preserve">, руководимом его основателем профессором </w:t>
      </w:r>
      <w:proofErr w:type="spellStart"/>
      <w:r>
        <w:t>С.М.Бубновским</w:t>
      </w:r>
      <w:proofErr w:type="spellEnd"/>
      <w:r>
        <w:t xml:space="preserve">, дали положительные результаты. </w:t>
      </w:r>
    </w:p>
    <w:p w:rsidR="00F81454" w:rsidRDefault="00F81454" w:rsidP="00F81454">
      <w:pPr>
        <w:spacing w:line="360" w:lineRule="auto"/>
      </w:pPr>
      <w:r>
        <w:t xml:space="preserve">             Это изделие рекомендовано для использования Российской Академией медицинских наук, НИИ гигиены и здоровья детей и подростков.  Удостоено золотых медалей на Международных выставках в Москве и Брюсселе.</w:t>
      </w:r>
    </w:p>
    <w:p w:rsidR="00F81454" w:rsidRDefault="00F81454" w:rsidP="00F81454">
      <w:pPr>
        <w:spacing w:line="360" w:lineRule="auto"/>
      </w:pPr>
      <w:r>
        <w:t>Сиденье-тренажер «</w:t>
      </w:r>
      <w:proofErr w:type="spellStart"/>
      <w:r>
        <w:t>СпинаОК</w:t>
      </w:r>
      <w:proofErr w:type="spellEnd"/>
      <w:r>
        <w:t>» формирует правильную осанку, предупреждает искривление позвоночника, избавляет от болей в спине, улучшает кровообращение. Превращает  вред от долгого сидения в пользу для здоровья.</w:t>
      </w:r>
    </w:p>
    <w:p w:rsidR="00F81454" w:rsidRDefault="00F81454" w:rsidP="00F81454">
      <w:pPr>
        <w:spacing w:line="360" w:lineRule="auto"/>
      </w:pPr>
      <w:r>
        <w:t xml:space="preserve">             Получить консультацию и приобрести тренажеры «</w:t>
      </w:r>
      <w:proofErr w:type="spellStart"/>
      <w:r>
        <w:t>СпинаОК</w:t>
      </w:r>
      <w:proofErr w:type="spellEnd"/>
      <w:r>
        <w:t>» в  Беларуси можно у эксклюзивного представителя – ООО  «</w:t>
      </w:r>
      <w:proofErr w:type="spellStart"/>
      <w:r>
        <w:t>ЭкспоСистемс</w:t>
      </w:r>
      <w:proofErr w:type="spellEnd"/>
      <w:r>
        <w:t>»:</w:t>
      </w:r>
    </w:p>
    <w:p w:rsidR="00F81454" w:rsidRDefault="00F81454" w:rsidP="00F81454">
      <w:pPr>
        <w:spacing w:line="360" w:lineRule="auto"/>
      </w:pPr>
      <w:r>
        <w:t xml:space="preserve">            Минск, ул. </w:t>
      </w:r>
      <w:proofErr w:type="spellStart"/>
      <w:r>
        <w:t>Мележа</w:t>
      </w:r>
      <w:proofErr w:type="spellEnd"/>
      <w:r>
        <w:t xml:space="preserve">, 5, корп.1, офис 432Б. </w:t>
      </w:r>
    </w:p>
    <w:p w:rsidR="00F81454" w:rsidRDefault="00F81454" w:rsidP="00F81454">
      <w:pPr>
        <w:spacing w:line="360" w:lineRule="auto"/>
      </w:pPr>
      <w:r>
        <w:t xml:space="preserve">            Тел/факс: +37517-293-33-02; моб.:+37544-798-50-70, +37544-762-20-70.  </w:t>
      </w:r>
    </w:p>
    <w:p w:rsidR="009148DA" w:rsidRDefault="00F81454" w:rsidP="00F81454">
      <w:pPr>
        <w:spacing w:line="360" w:lineRule="auto"/>
      </w:pPr>
      <w:r w:rsidRPr="00F81454">
        <w:t xml:space="preserve">            </w:t>
      </w:r>
      <w:r>
        <w:rPr>
          <w:lang w:val="en-US"/>
        </w:rPr>
        <w:t>E</w:t>
      </w:r>
      <w:r w:rsidRPr="00651D95">
        <w:t>-</w:t>
      </w:r>
      <w:r>
        <w:rPr>
          <w:lang w:val="en-US"/>
        </w:rPr>
        <w:t>mail</w:t>
      </w:r>
      <w:r w:rsidRPr="00651D95">
        <w:t xml:space="preserve">: </w:t>
      </w:r>
      <w:hyperlink r:id="rId4" w:history="1">
        <w:r w:rsidRPr="00AB00F7">
          <w:rPr>
            <w:rStyle w:val="a3"/>
            <w:rFonts w:eastAsiaTheme="majorEastAsia"/>
            <w:lang w:val="en-US"/>
          </w:rPr>
          <w:t>spinaok</w:t>
        </w:r>
        <w:r w:rsidRPr="00651D95">
          <w:rPr>
            <w:rStyle w:val="a3"/>
            <w:rFonts w:eastAsiaTheme="majorEastAsia"/>
          </w:rPr>
          <w:t>@</w:t>
        </w:r>
        <w:r w:rsidRPr="00AB00F7">
          <w:rPr>
            <w:rStyle w:val="a3"/>
            <w:rFonts w:eastAsiaTheme="majorEastAsia"/>
            <w:lang w:val="en-US"/>
          </w:rPr>
          <w:t>tut</w:t>
        </w:r>
        <w:r w:rsidRPr="00651D95">
          <w:rPr>
            <w:rStyle w:val="a3"/>
            <w:rFonts w:eastAsiaTheme="majorEastAsia"/>
          </w:rPr>
          <w:t>.</w:t>
        </w:r>
        <w:r w:rsidRPr="00AB00F7">
          <w:rPr>
            <w:rStyle w:val="a3"/>
            <w:rFonts w:eastAsiaTheme="majorEastAsia"/>
            <w:lang w:val="en-US"/>
          </w:rPr>
          <w:t>by</w:t>
        </w:r>
      </w:hyperlink>
      <w:r w:rsidRPr="00651D95">
        <w:t xml:space="preserve">.             </w:t>
      </w:r>
      <w:r>
        <w:rPr>
          <w:lang w:val="en-US"/>
        </w:rPr>
        <w:t>Skype</w:t>
      </w:r>
      <w: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spina</w:t>
      </w:r>
      <w:r>
        <w:t>ок</w:t>
      </w:r>
      <w:proofErr w:type="spellEnd"/>
    </w:p>
    <w:sectPr w:rsidR="009148DA" w:rsidSect="0072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86"/>
    <w:rsid w:val="0003031B"/>
    <w:rsid w:val="0006777A"/>
    <w:rsid w:val="0007022C"/>
    <w:rsid w:val="000854ED"/>
    <w:rsid w:val="00092650"/>
    <w:rsid w:val="000A7D3A"/>
    <w:rsid w:val="001035FD"/>
    <w:rsid w:val="001242BB"/>
    <w:rsid w:val="00126578"/>
    <w:rsid w:val="00225E43"/>
    <w:rsid w:val="002278CA"/>
    <w:rsid w:val="002A592F"/>
    <w:rsid w:val="00342DF7"/>
    <w:rsid w:val="003B1DBE"/>
    <w:rsid w:val="003C29F3"/>
    <w:rsid w:val="003F749E"/>
    <w:rsid w:val="0043217E"/>
    <w:rsid w:val="0048266C"/>
    <w:rsid w:val="004A62DB"/>
    <w:rsid w:val="004A7280"/>
    <w:rsid w:val="004D71C3"/>
    <w:rsid w:val="004E4B7B"/>
    <w:rsid w:val="0058604D"/>
    <w:rsid w:val="005B040C"/>
    <w:rsid w:val="005D6524"/>
    <w:rsid w:val="006127C6"/>
    <w:rsid w:val="00651D95"/>
    <w:rsid w:val="00667A86"/>
    <w:rsid w:val="006801C9"/>
    <w:rsid w:val="006C7E6A"/>
    <w:rsid w:val="006F49A9"/>
    <w:rsid w:val="00725EC9"/>
    <w:rsid w:val="007848B0"/>
    <w:rsid w:val="007B609B"/>
    <w:rsid w:val="007D095C"/>
    <w:rsid w:val="007D6B35"/>
    <w:rsid w:val="00815C72"/>
    <w:rsid w:val="0088163C"/>
    <w:rsid w:val="008B6F97"/>
    <w:rsid w:val="009148DA"/>
    <w:rsid w:val="00946AA7"/>
    <w:rsid w:val="009A0AF0"/>
    <w:rsid w:val="009C4B70"/>
    <w:rsid w:val="009D3434"/>
    <w:rsid w:val="009E1B9E"/>
    <w:rsid w:val="009E21C9"/>
    <w:rsid w:val="00AF1BA5"/>
    <w:rsid w:val="00B15B6A"/>
    <w:rsid w:val="00B43C51"/>
    <w:rsid w:val="00B6236D"/>
    <w:rsid w:val="00B85751"/>
    <w:rsid w:val="00BA5580"/>
    <w:rsid w:val="00BA7572"/>
    <w:rsid w:val="00BB7897"/>
    <w:rsid w:val="00BC7C49"/>
    <w:rsid w:val="00C00FD3"/>
    <w:rsid w:val="00CC593F"/>
    <w:rsid w:val="00D45D7B"/>
    <w:rsid w:val="00DB612D"/>
    <w:rsid w:val="00DC63D2"/>
    <w:rsid w:val="00DE0FFD"/>
    <w:rsid w:val="00E7006C"/>
    <w:rsid w:val="00E73441"/>
    <w:rsid w:val="00E80834"/>
    <w:rsid w:val="00EE6085"/>
    <w:rsid w:val="00EF4927"/>
    <w:rsid w:val="00F661A5"/>
    <w:rsid w:val="00F74012"/>
    <w:rsid w:val="00F81454"/>
    <w:rsid w:val="00F9428D"/>
    <w:rsid w:val="00FD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8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A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8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667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naok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4</cp:revision>
  <cp:lastPrinted>2012-05-04T12:50:00Z</cp:lastPrinted>
  <dcterms:created xsi:type="dcterms:W3CDTF">2012-05-14T10:41:00Z</dcterms:created>
  <dcterms:modified xsi:type="dcterms:W3CDTF">2012-05-14T10:49:00Z</dcterms:modified>
</cp:coreProperties>
</file>